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43001-493/2019</w:t>
            </w:r>
            <w:r w:rsidR="0078759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17889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1788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26</w:t>
            </w:r>
            <w:r w:rsidR="00CB568B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B568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Popravilo prepusta v Trpčanah pri Ilirski Bistrici na R3-632/1378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JN001020/2020-W01 - D-014/20; Popravilo prepusta v Trpčanah pri Ilirski Bistrici na R3-632/1378 v km 7,000, datum objave: 19.02.2020</w:t>
      </w:r>
    </w:p>
    <w:p w:rsidR="0078759C" w:rsidRPr="0078759C" w:rsidRDefault="00717889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26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.02.2020   </w:t>
      </w:r>
      <w:r>
        <w:rPr>
          <w:rFonts w:ascii="Tahoma" w:hAnsi="Tahoma" w:cs="Tahoma"/>
          <w:b/>
          <w:color w:val="333333"/>
          <w:sz w:val="22"/>
          <w:szCs w:val="22"/>
        </w:rPr>
        <w:t>11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13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094C8F" w:rsidRPr="00717889" w:rsidRDefault="00717889" w:rsidP="001A639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17889">
        <w:rPr>
          <w:rFonts w:ascii="Tahoma" w:hAnsi="Tahoma" w:cs="Tahoma"/>
          <w:color w:val="333333"/>
          <w:sz w:val="22"/>
          <w:szCs w:val="22"/>
        </w:rPr>
        <w:t>Pozdravljeni.</w:t>
      </w:r>
      <w:r w:rsidRPr="00717889">
        <w:rPr>
          <w:rFonts w:ascii="Tahoma" w:hAnsi="Tahoma" w:cs="Tahoma"/>
          <w:color w:val="333333"/>
          <w:sz w:val="22"/>
          <w:szCs w:val="22"/>
        </w:rPr>
        <w:br/>
        <w:t>Ali lahko ponudnik za izgradnjo robnega venca ali hodnika na premostitvenem objektu lahko priloži referenco podizvajalca?</w:t>
      </w:r>
      <w:r w:rsidRPr="00717889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094C8F" w:rsidRPr="00A9293C" w:rsidRDefault="00094C8F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503A" w:rsidRPr="00A9293C" w:rsidRDefault="00A3503A" w:rsidP="00A3503A">
      <w:pPr>
        <w:pStyle w:val="EndnoteText"/>
        <w:jc w:val="both"/>
        <w:rPr>
          <w:rFonts w:ascii="Times New Roman" w:hAnsi="Times New Roman"/>
          <w:sz w:val="22"/>
        </w:rPr>
      </w:pPr>
    </w:p>
    <w:p w:rsidR="001E216E" w:rsidRPr="00355F3B" w:rsidRDefault="001E216E" w:rsidP="001E216E">
      <w:pPr>
        <w:pStyle w:val="BodyText2"/>
        <w:tabs>
          <w:tab w:val="left" w:pos="2268"/>
        </w:tabs>
        <w:spacing w:before="120"/>
        <w:rPr>
          <w:rFonts w:ascii="Tahoma" w:hAnsi="Tahoma" w:cs="Tahoma"/>
          <w:i/>
          <w:color w:val="333333"/>
          <w:sz w:val="22"/>
          <w:szCs w:val="22"/>
        </w:rPr>
      </w:pPr>
      <w:r w:rsidRPr="00355F3B">
        <w:rPr>
          <w:rFonts w:ascii="Tahoma" w:hAnsi="Tahoma" w:cs="Tahoma"/>
          <w:color w:val="333333"/>
          <w:sz w:val="22"/>
          <w:szCs w:val="22"/>
        </w:rPr>
        <w:t>Naročnik bo upošteval za izgradnjo robnega venca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355F3B">
        <w:rPr>
          <w:rFonts w:ascii="Tahoma" w:hAnsi="Tahoma" w:cs="Tahoma"/>
          <w:color w:val="333333"/>
          <w:sz w:val="22"/>
          <w:szCs w:val="22"/>
        </w:rPr>
        <w:t>pogoj</w:t>
      </w:r>
      <w:r>
        <w:rPr>
          <w:rFonts w:ascii="Tahoma" w:hAnsi="Tahoma" w:cs="Tahoma"/>
          <w:color w:val="333333"/>
          <w:sz w:val="22"/>
          <w:szCs w:val="22"/>
        </w:rPr>
        <w:t xml:space="preserve"> iz Navodil k pripravi ponudbe (iz točke b navedene v točki 3.1.3.4.)</w:t>
      </w:r>
      <w:r w:rsidRPr="00355F3B">
        <w:rPr>
          <w:rFonts w:ascii="Tahoma" w:hAnsi="Tahoma" w:cs="Tahoma"/>
          <w:color w:val="333333"/>
          <w:sz w:val="22"/>
          <w:szCs w:val="22"/>
        </w:rPr>
        <w:t>,</w:t>
      </w:r>
      <w:r>
        <w:rPr>
          <w:rFonts w:ascii="Tahoma" w:hAnsi="Tahoma" w:cs="Tahoma"/>
          <w:color w:val="333333"/>
          <w:sz w:val="22"/>
          <w:szCs w:val="22"/>
        </w:rPr>
        <w:t xml:space="preserve"> da</w:t>
      </w:r>
      <w:r w:rsidRPr="00355F3B">
        <w:rPr>
          <w:rFonts w:ascii="Tahoma" w:hAnsi="Tahoma" w:cs="Tahoma"/>
          <w:i/>
          <w:color w:val="333333"/>
          <w:sz w:val="22"/>
          <w:szCs w:val="22"/>
        </w:rPr>
        <w:t>¨ Referenčni posel iz točke b, ki ga je izvedel neposredno sam, mora izkazati gospodarski subjekt, ki tovrstna dela prevzema v ponudbi. Prevzeta dela m</w:t>
      </w:r>
      <w:r>
        <w:rPr>
          <w:rFonts w:ascii="Tahoma" w:hAnsi="Tahoma" w:cs="Tahoma"/>
          <w:i/>
          <w:color w:val="333333"/>
          <w:sz w:val="22"/>
          <w:szCs w:val="22"/>
        </w:rPr>
        <w:t>ora sam neposredno tudi izvesti.¨</w:t>
      </w:r>
    </w:p>
    <w:p w:rsidR="00E813F4" w:rsidRPr="00A9293C" w:rsidRDefault="00E813F4" w:rsidP="00A3503A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56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568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8B" w:rsidRDefault="00CB568B">
      <w: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568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B"/>
    <w:rsid w:val="000646A9"/>
    <w:rsid w:val="00094C8F"/>
    <w:rsid w:val="001159E4"/>
    <w:rsid w:val="001836BB"/>
    <w:rsid w:val="001A639C"/>
    <w:rsid w:val="001E216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17889"/>
    <w:rsid w:val="0078759C"/>
    <w:rsid w:val="009802C8"/>
    <w:rsid w:val="009B1FD9"/>
    <w:rsid w:val="00A05C73"/>
    <w:rsid w:val="00A17575"/>
    <w:rsid w:val="00A3503A"/>
    <w:rsid w:val="00AD3747"/>
    <w:rsid w:val="00CB568B"/>
    <w:rsid w:val="00DB7CDA"/>
    <w:rsid w:val="00E175D7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CE924F7-49BF-4E64-A6A8-3ACCDE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120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2020-02-26T10:16:00Z</dcterms:created>
  <dcterms:modified xsi:type="dcterms:W3CDTF">2020-02-27T08:21:00Z</dcterms:modified>
</cp:coreProperties>
</file>